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49" w:rsidP="00737A49">
      <w:pPr>
        <w:ind w:firstLine="540"/>
        <w:jc w:val="right"/>
        <w:rPr>
          <w:szCs w:val="26"/>
        </w:rPr>
      </w:pPr>
      <w:r>
        <w:rPr>
          <w:szCs w:val="26"/>
        </w:rPr>
        <w:t>Дело № 5-1207-2112/2024</w:t>
      </w:r>
    </w:p>
    <w:p w:rsidR="00737A49" w:rsidRPr="00CE1680" w:rsidP="00737A49">
      <w:pPr>
        <w:ind w:firstLine="540"/>
        <w:jc w:val="right"/>
        <w:rPr>
          <w:bCs/>
        </w:rPr>
      </w:pPr>
      <w:r w:rsidRPr="00CE1680">
        <w:t xml:space="preserve">УИД </w:t>
      </w:r>
      <w:r w:rsidRPr="00CE1680" w:rsidR="00CE1680">
        <w:rPr>
          <w:bCs/>
        </w:rPr>
        <w:t>86MS0052-01-2024-007266-78</w:t>
      </w:r>
    </w:p>
    <w:p w:rsidR="00CE1680" w:rsidP="00737A49">
      <w:pPr>
        <w:ind w:firstLine="540"/>
        <w:jc w:val="right"/>
        <w:rPr>
          <w:szCs w:val="26"/>
        </w:rPr>
      </w:pPr>
    </w:p>
    <w:p w:rsidR="00737A49" w:rsidP="00737A49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737A49" w:rsidP="00737A49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737A49" w:rsidP="00737A49">
      <w:pPr>
        <w:pStyle w:val="BodyTextIndent"/>
        <w:ind w:firstLine="540"/>
        <w:rPr>
          <w:sz w:val="24"/>
          <w:szCs w:val="26"/>
        </w:rPr>
      </w:pPr>
    </w:p>
    <w:p w:rsidR="00737A49" w:rsidP="00737A49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07 августа 2024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г. Нижневартовск</w:t>
      </w:r>
    </w:p>
    <w:p w:rsidR="00737A49" w:rsidP="00737A49">
      <w:pPr>
        <w:pStyle w:val="BodyTextIndent"/>
        <w:ind w:firstLine="540"/>
        <w:rPr>
          <w:sz w:val="24"/>
          <w:szCs w:val="26"/>
        </w:rPr>
      </w:pPr>
    </w:p>
    <w:p w:rsidR="00737A49" w:rsidP="00737A49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737A49" w:rsidP="00737A49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Бакиева Ильяса Мирхатовича,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года рождения, уроженца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работающего ООО «Барк Касс», проживающего по адресу: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г.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д.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кв.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водительское удостоверение </w:t>
      </w:r>
      <w:r>
        <w:rPr>
          <w:sz w:val="26"/>
          <w:szCs w:val="26"/>
        </w:rPr>
        <w:t>****</w:t>
      </w:r>
      <w:r>
        <w:rPr>
          <w:color w:val="FF0000"/>
          <w:sz w:val="24"/>
          <w:szCs w:val="26"/>
        </w:rPr>
        <w:t xml:space="preserve">№ </w:t>
      </w:r>
      <w:r>
        <w:rPr>
          <w:sz w:val="26"/>
          <w:szCs w:val="26"/>
        </w:rPr>
        <w:t>****</w:t>
      </w:r>
      <w:r>
        <w:rPr>
          <w:sz w:val="24"/>
          <w:szCs w:val="26"/>
        </w:rPr>
        <w:t xml:space="preserve">, </w:t>
      </w:r>
    </w:p>
    <w:p w:rsidR="00737A49" w:rsidP="00737A49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737A49" w:rsidP="00737A49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>Бакиев И.М. 22 июня 2024 года в 06 час. 45 мин. в районе дома № 26 по ул. Лопарева в городе Нижневартовске, управляя автомобилем «</w:t>
      </w:r>
      <w:r>
        <w:rPr>
          <w:szCs w:val="26"/>
        </w:rPr>
        <w:t>Лифан</w:t>
      </w:r>
      <w:r>
        <w:rPr>
          <w:szCs w:val="26"/>
        </w:rPr>
        <w:t xml:space="preserve"> х60», </w:t>
      </w:r>
      <w:r>
        <w:rPr>
          <w:szCs w:val="26"/>
        </w:rPr>
        <w:t>госномер</w:t>
      </w:r>
      <w:r>
        <w:rPr>
          <w:szCs w:val="26"/>
        </w:rPr>
        <w:t xml:space="preserve"> </w:t>
      </w:r>
      <w:r>
        <w:rPr>
          <w:sz w:val="26"/>
          <w:szCs w:val="26"/>
        </w:rPr>
        <w:t>****</w:t>
      </w:r>
      <w:r>
        <w:rPr>
          <w:szCs w:val="26"/>
        </w:rPr>
        <w:t>, в нарушение п. 11.4 Правил дорожного движения РФ совершил обгон</w:t>
      </w:r>
      <w:r>
        <w:rPr>
          <w:szCs w:val="26"/>
        </w:rPr>
        <w:t xml:space="preserve"> транспортного средства на пешеходном переходе, обозначенном дорожными знаками 5.19.1, 5.19.2 и дорожной разметкой 1.14.1 </w:t>
      </w:r>
      <w:r w:rsidR="0033042B">
        <w:rPr>
          <w:szCs w:val="26"/>
        </w:rPr>
        <w:t xml:space="preserve">(1.14.2) </w:t>
      </w:r>
      <w:r>
        <w:rPr>
          <w:szCs w:val="26"/>
        </w:rPr>
        <w:t xml:space="preserve">с выездом на сторону дороги, предназначенную для встречного движения. </w:t>
      </w:r>
    </w:p>
    <w:p w:rsidR="00737A49" w:rsidP="009635DA">
      <w:pPr>
        <w:ind w:firstLine="540"/>
        <w:jc w:val="both"/>
        <w:rPr>
          <w:szCs w:val="26"/>
        </w:rPr>
      </w:pPr>
      <w:r>
        <w:rPr>
          <w:szCs w:val="26"/>
        </w:rPr>
        <w:t xml:space="preserve">В судебном заседании </w:t>
      </w:r>
      <w:r w:rsidR="00FC3041">
        <w:rPr>
          <w:szCs w:val="26"/>
        </w:rPr>
        <w:t>Бакиев И.М.</w:t>
      </w:r>
      <w:r>
        <w:rPr>
          <w:szCs w:val="26"/>
        </w:rPr>
        <w:t xml:space="preserve"> факт совершения админ</w:t>
      </w:r>
      <w:r>
        <w:rPr>
          <w:szCs w:val="26"/>
        </w:rPr>
        <w:t>истративного правонарушения  признал.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</w:t>
      </w:r>
      <w:r w:rsidR="009635DA">
        <w:rPr>
          <w:szCs w:val="26"/>
        </w:rPr>
        <w:t xml:space="preserve">заслушав Бакиева И.М., </w:t>
      </w:r>
      <w:r>
        <w:rPr>
          <w:szCs w:val="26"/>
        </w:rPr>
        <w:t xml:space="preserve">исследовав следующие доказательства по делу: 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 xml:space="preserve">- протокол об административном правонарушении 86 ХМ № </w:t>
      </w:r>
      <w:r w:rsidR="00FC3041">
        <w:rPr>
          <w:szCs w:val="26"/>
        </w:rPr>
        <w:t>598343 от 22</w:t>
      </w:r>
      <w:r>
        <w:rPr>
          <w:szCs w:val="26"/>
        </w:rPr>
        <w:t>.0</w:t>
      </w:r>
      <w:r w:rsidR="00FC3041">
        <w:rPr>
          <w:szCs w:val="26"/>
        </w:rPr>
        <w:t>6</w:t>
      </w:r>
      <w:r>
        <w:rPr>
          <w:szCs w:val="26"/>
        </w:rPr>
        <w:t xml:space="preserve">.2024, с объяснением </w:t>
      </w:r>
      <w:r w:rsidR="00FC3041">
        <w:rPr>
          <w:szCs w:val="26"/>
        </w:rPr>
        <w:t>Бакиева И.М.</w:t>
      </w:r>
      <w:r>
        <w:rPr>
          <w:szCs w:val="26"/>
        </w:rPr>
        <w:t xml:space="preserve"> о том, что он </w:t>
      </w:r>
      <w:r w:rsidR="00FC3041">
        <w:rPr>
          <w:szCs w:val="26"/>
        </w:rPr>
        <w:t>не согласен с административным правонарушением</w:t>
      </w:r>
      <w:r>
        <w:rPr>
          <w:szCs w:val="26"/>
        </w:rPr>
        <w:t xml:space="preserve">. Перед дачей объяснений </w:t>
      </w:r>
      <w:r w:rsidR="00FC3041">
        <w:rPr>
          <w:szCs w:val="26"/>
        </w:rPr>
        <w:t>Бакиеву И.М.</w:t>
      </w:r>
      <w:r>
        <w:rPr>
          <w:szCs w:val="26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>
        <w:rPr>
          <w:szCs w:val="26"/>
        </w:rPr>
        <w:t>его подпись;</w:t>
      </w:r>
    </w:p>
    <w:p w:rsidR="00737A49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рапорт ИДПС ОГИБДД УМВД Росс</w:t>
      </w:r>
      <w:r w:rsidR="00FC3041">
        <w:rPr>
          <w:sz w:val="24"/>
          <w:szCs w:val="26"/>
        </w:rPr>
        <w:t>ии по городу Нижневартовску от 22</w:t>
      </w:r>
      <w:r>
        <w:rPr>
          <w:sz w:val="24"/>
          <w:szCs w:val="26"/>
        </w:rPr>
        <w:t>.0</w:t>
      </w:r>
      <w:r w:rsidR="00FC3041">
        <w:rPr>
          <w:sz w:val="24"/>
          <w:szCs w:val="26"/>
        </w:rPr>
        <w:t>6</w:t>
      </w:r>
      <w:r>
        <w:rPr>
          <w:sz w:val="24"/>
          <w:szCs w:val="26"/>
        </w:rPr>
        <w:t>.2024;</w:t>
      </w:r>
    </w:p>
    <w:p w:rsidR="00737A49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FF0000"/>
          <w:sz w:val="24"/>
          <w:szCs w:val="26"/>
        </w:rPr>
        <w:t>- дислокацию дорожных знаков и разметки</w:t>
      </w:r>
      <w:r>
        <w:rPr>
          <w:sz w:val="24"/>
          <w:szCs w:val="26"/>
        </w:rPr>
        <w:t>;</w:t>
      </w:r>
    </w:p>
    <w:p w:rsidR="0033042B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справку ФИС ГИБДД-М, согласно которой за выезд на полосу встречного движения (ч.5 ст. 12.15 Кодекса РФ об АП), к уголовной ответственности по ст. 264.2 УК РФ Бакиев И.М. до 22.06.2024 не привлекался;</w:t>
      </w:r>
    </w:p>
    <w:p w:rsidR="0033042B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карточка операции с ВУ;</w:t>
      </w:r>
    </w:p>
    <w:p w:rsidR="0033042B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сведения об административн</w:t>
      </w:r>
      <w:r>
        <w:rPr>
          <w:sz w:val="24"/>
          <w:szCs w:val="26"/>
        </w:rPr>
        <w:t>ых правонарушениях;</w:t>
      </w:r>
    </w:p>
    <w:p w:rsidR="00737A49" w:rsidP="00737A49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- видеозапись события, указанного в протоколе, с диска DVD, на которой зафиксировано как автомобиль </w:t>
      </w:r>
      <w:r w:rsidRPr="00FC3041">
        <w:rPr>
          <w:color w:val="000000"/>
          <w:sz w:val="24"/>
          <w:szCs w:val="24"/>
        </w:rPr>
        <w:t>«</w:t>
      </w:r>
      <w:r w:rsidRPr="00FC3041" w:rsidR="00FC3041">
        <w:rPr>
          <w:sz w:val="24"/>
          <w:szCs w:val="24"/>
        </w:rPr>
        <w:t>Лифан</w:t>
      </w:r>
      <w:r w:rsidRPr="00FC3041" w:rsidR="00FC3041">
        <w:rPr>
          <w:sz w:val="24"/>
          <w:szCs w:val="24"/>
        </w:rPr>
        <w:t xml:space="preserve"> х60», </w:t>
      </w:r>
      <w:r w:rsidRPr="00FC3041" w:rsidR="00FC3041">
        <w:rPr>
          <w:sz w:val="24"/>
          <w:szCs w:val="24"/>
        </w:rPr>
        <w:t>госномер</w:t>
      </w:r>
      <w:r w:rsidRPr="00FC3041" w:rsidR="00FC3041">
        <w:rPr>
          <w:sz w:val="24"/>
          <w:szCs w:val="24"/>
        </w:rPr>
        <w:t xml:space="preserve"> </w:t>
      </w:r>
      <w:r>
        <w:rPr>
          <w:sz w:val="26"/>
          <w:szCs w:val="26"/>
        </w:rPr>
        <w:t>****</w:t>
      </w:r>
      <w:r>
        <w:rPr>
          <w:color w:val="000000"/>
          <w:sz w:val="24"/>
          <w:szCs w:val="26"/>
        </w:rPr>
        <w:t>, двигался по полосе дороги, предназначенной для встречного движения, параллельно автомобилям, движущи</w:t>
      </w:r>
      <w:r>
        <w:rPr>
          <w:color w:val="000000"/>
          <w:sz w:val="24"/>
          <w:szCs w:val="26"/>
        </w:rPr>
        <w:t xml:space="preserve">мся по своей полосе в попутном направлении, совершил обгон на пешеходном переходе, после чего, перестроился на ранее занимаемую полосу. Данный участок дороги имеет две полосы движения, по одной полосе в каждом направлении,  </w:t>
      </w:r>
    </w:p>
    <w:p w:rsidR="00737A49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приходит к следующему.</w:t>
      </w:r>
    </w:p>
    <w:p w:rsidR="00737A49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Из диспо</w:t>
      </w:r>
      <w:r>
        <w:rPr>
          <w:sz w:val="24"/>
          <w:szCs w:val="26"/>
        </w:rPr>
        <w:t>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</w:t>
      </w:r>
      <w:r>
        <w:rPr>
          <w:sz w:val="24"/>
          <w:szCs w:val="26"/>
        </w:rPr>
        <w:t>ветственность ч. 3 ст. 12.15 Кодекса РФ об АП.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>
        <w:rPr>
          <w:szCs w:val="26"/>
        </w:rPr>
        <w:t>улировщиков, действующих в пределах, предоставленных им прав и регулирующих дорожное движение установленными сигналами.</w:t>
      </w:r>
    </w:p>
    <w:p w:rsidR="00737A49" w:rsidP="00737A49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</w:t>
      </w:r>
      <w:r>
        <w:rPr>
          <w:sz w:val="24"/>
          <w:szCs w:val="26"/>
        </w:rPr>
        <w:t xml:space="preserve">ыездом на полосу (сторону </w:t>
      </w:r>
      <w:r>
        <w:rPr>
          <w:sz w:val="24"/>
          <w:szCs w:val="26"/>
        </w:rPr>
        <w:t>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37A49" w:rsidP="00737A49">
      <w:pPr>
        <w:ind w:firstLine="567"/>
        <w:jc w:val="both"/>
        <w:rPr>
          <w:color w:val="000099"/>
          <w:szCs w:val="26"/>
        </w:rPr>
      </w:pPr>
      <w:r>
        <w:rPr>
          <w:rFonts w:eastAsia="Calibri"/>
          <w:color w:val="000099"/>
          <w:szCs w:val="26"/>
        </w:rPr>
        <w:t>Разметка 1.14.1 </w:t>
      </w:r>
      <w:r w:rsidR="0033042B">
        <w:rPr>
          <w:rFonts w:eastAsia="Calibri"/>
          <w:color w:val="000099"/>
          <w:szCs w:val="26"/>
        </w:rPr>
        <w:t>(</w:t>
      </w:r>
      <w:r w:rsidR="00FC3041">
        <w:rPr>
          <w:rFonts w:eastAsia="Calibri"/>
          <w:color w:val="000099"/>
          <w:szCs w:val="26"/>
        </w:rPr>
        <w:t>1.14.2</w:t>
      </w:r>
      <w:r w:rsidR="0033042B">
        <w:rPr>
          <w:rFonts w:eastAsia="Calibri"/>
          <w:color w:val="000099"/>
          <w:szCs w:val="26"/>
        </w:rPr>
        <w:t>)</w:t>
      </w:r>
      <w:r w:rsidR="00FC3041">
        <w:rPr>
          <w:rFonts w:eastAsia="Calibri"/>
          <w:color w:val="000099"/>
          <w:szCs w:val="26"/>
        </w:rPr>
        <w:t xml:space="preserve"> </w:t>
      </w:r>
      <w:r>
        <w:rPr>
          <w:rFonts w:eastAsia="Calibri"/>
          <w:color w:val="000099"/>
          <w:szCs w:val="26"/>
        </w:rPr>
        <w:t xml:space="preserve">и дорожные знаки </w:t>
      </w:r>
      <w:r>
        <w:rPr>
          <w:color w:val="000099"/>
          <w:szCs w:val="26"/>
        </w:rPr>
        <w:t xml:space="preserve">5.19.1, 5.19.2 обозначают «Пешеходный переход». </w:t>
      </w:r>
    </w:p>
    <w:p w:rsidR="00737A49" w:rsidP="00737A49">
      <w:pPr>
        <w:ind w:firstLine="567"/>
        <w:jc w:val="both"/>
        <w:rPr>
          <w:szCs w:val="26"/>
        </w:rPr>
      </w:pPr>
      <w:r>
        <w:rPr>
          <w:szCs w:val="26"/>
        </w:rPr>
        <w:t>С</w:t>
      </w:r>
      <w:r>
        <w:rPr>
          <w:szCs w:val="26"/>
        </w:rPr>
        <w:t>огласно п. 11.4 Правил дорожного движения РФ обгон запрещен на пешеходных переходах.</w:t>
      </w:r>
    </w:p>
    <w:p w:rsidR="00737A49" w:rsidP="00737A49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Факт совершения </w:t>
      </w:r>
      <w:r w:rsidR="0033042B">
        <w:rPr>
          <w:sz w:val="24"/>
          <w:szCs w:val="26"/>
        </w:rPr>
        <w:t>Бакиевым И.М.</w:t>
      </w:r>
      <w:r>
        <w:rPr>
          <w:sz w:val="24"/>
          <w:szCs w:val="26"/>
        </w:rPr>
        <w:t xml:space="preserve"> обгона транспортного средства в нарушение Правил дорожного движ</w:t>
      </w:r>
      <w:r w:rsidR="0033042B">
        <w:rPr>
          <w:sz w:val="24"/>
          <w:szCs w:val="26"/>
        </w:rPr>
        <w:t>ения РФ установлен, виновность Бакиева И.М.</w:t>
      </w:r>
      <w:r>
        <w:rPr>
          <w:sz w:val="24"/>
          <w:szCs w:val="26"/>
        </w:rPr>
        <w:t xml:space="preserve"> в совершении административного пра</w:t>
      </w:r>
      <w:r>
        <w:rPr>
          <w:sz w:val="24"/>
          <w:szCs w:val="26"/>
        </w:rPr>
        <w:t>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</w:t>
      </w:r>
      <w:r>
        <w:rPr>
          <w:sz w:val="24"/>
          <w:szCs w:val="26"/>
        </w:rPr>
        <w:t xml:space="preserve"> нарушений, данные документы не содержат, показания технических средств согласуются с письменными материалами дела. 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="0033042B">
        <w:rPr>
          <w:szCs w:val="26"/>
        </w:rPr>
        <w:t>Бакиев И.М.</w:t>
      </w:r>
      <w:r>
        <w:rPr>
          <w:szCs w:val="26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 xml:space="preserve">При назначении </w:t>
      </w:r>
      <w:r>
        <w:rPr>
          <w:szCs w:val="26"/>
        </w:rPr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</w:t>
      </w:r>
      <w:r>
        <w:rPr>
          <w:szCs w:val="26"/>
        </w:rPr>
        <w:t xml:space="preserve"> административного штрафа. 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АП, мировой судья</w:t>
      </w:r>
    </w:p>
    <w:p w:rsidR="00737A49" w:rsidP="00737A49">
      <w:pPr>
        <w:jc w:val="center"/>
        <w:rPr>
          <w:szCs w:val="26"/>
        </w:rPr>
      </w:pPr>
    </w:p>
    <w:p w:rsidR="00737A49" w:rsidP="00737A49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737A49" w:rsidP="00737A49">
      <w:pPr>
        <w:jc w:val="center"/>
        <w:rPr>
          <w:szCs w:val="26"/>
        </w:rPr>
      </w:pP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>Бакиева Ильяса Мирхатовича признать виновным в совершении административного правонарушения, предусмотренного ч. 4 ст. 12.15 Кодекса РФ об АП, и подв</w:t>
      </w:r>
      <w:r>
        <w:rPr>
          <w:szCs w:val="26"/>
        </w:rPr>
        <w:t>ергнуть административному наказанию в виде административного штрафа в размере 5 000 (пять тысяч) рублей.</w:t>
      </w:r>
    </w:p>
    <w:p w:rsidR="00737A49" w:rsidRPr="0033042B" w:rsidP="00737A49">
      <w:pPr>
        <w:ind w:firstLine="540"/>
        <w:jc w:val="both"/>
        <w:rPr>
          <w:b/>
          <w:szCs w:val="26"/>
        </w:rPr>
      </w:pPr>
      <w:r w:rsidRPr="00CE1680">
        <w:rPr>
          <w:color w:val="660066"/>
          <w:szCs w:val="26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CE1680" w:rsidR="00CE1680">
        <w:rPr>
          <w:color w:val="C00000"/>
          <w:szCs w:val="26"/>
        </w:rPr>
        <w:t>кор.</w:t>
      </w:r>
      <w:r w:rsidRPr="00CE1680">
        <w:rPr>
          <w:color w:val="C00000"/>
          <w:szCs w:val="26"/>
        </w:rPr>
        <w:t xml:space="preserve"> счет 401 028 102 453 70</w:t>
      </w:r>
      <w:r w:rsidRPr="00CE1680">
        <w:rPr>
          <w:color w:val="C00000"/>
          <w:szCs w:val="26"/>
        </w:rPr>
        <w:t xml:space="preserve">0 00007 </w:t>
      </w:r>
      <w:r w:rsidRPr="00CE1680">
        <w:rPr>
          <w:color w:val="660066"/>
          <w:szCs w:val="26"/>
        </w:rPr>
        <w:t xml:space="preserve">в РКЦ Ханты – Мансийск//УФК по Ханты-Мансийскому автономному округу - Югре г. Ханты – Мансийск, </w:t>
      </w:r>
      <w:r w:rsidRPr="00CE1680">
        <w:rPr>
          <w:color w:val="C00000"/>
          <w:szCs w:val="26"/>
        </w:rPr>
        <w:t>номер счета получателя платежа № 03100643000000018700, БИК 007162163,</w:t>
      </w:r>
      <w:r w:rsidRPr="00CE1680">
        <w:rPr>
          <w:color w:val="660066"/>
          <w:szCs w:val="26"/>
        </w:rPr>
        <w:t xml:space="preserve"> </w:t>
      </w:r>
      <w:r w:rsidRPr="00CE1680">
        <w:rPr>
          <w:color w:val="C00000"/>
          <w:szCs w:val="26"/>
        </w:rPr>
        <w:t>КБК 188 1160 11230 1000 1140</w:t>
      </w:r>
      <w:r w:rsidRPr="00CE1680">
        <w:rPr>
          <w:color w:val="660066"/>
          <w:szCs w:val="26"/>
        </w:rPr>
        <w:t>, КПП 860101001, ОКТМО 71875000</w:t>
      </w:r>
      <w:r w:rsidRPr="0033042B">
        <w:rPr>
          <w:b/>
          <w:szCs w:val="26"/>
        </w:rPr>
        <w:t xml:space="preserve">, </w:t>
      </w:r>
      <w:r w:rsidRPr="0033042B">
        <w:rPr>
          <w:b/>
          <w:szCs w:val="26"/>
          <w:u w:val="single"/>
        </w:rPr>
        <w:t>УИН 188 104 862 404 8</w:t>
      </w:r>
      <w:r w:rsidRPr="0033042B">
        <w:rPr>
          <w:b/>
          <w:szCs w:val="26"/>
          <w:u w:val="single"/>
        </w:rPr>
        <w:t xml:space="preserve">00 </w:t>
      </w:r>
      <w:r w:rsidR="00CE1680">
        <w:rPr>
          <w:b/>
          <w:szCs w:val="26"/>
          <w:u w:val="single"/>
        </w:rPr>
        <w:t>15716</w:t>
      </w:r>
      <w:r w:rsidRPr="0033042B">
        <w:rPr>
          <w:b/>
          <w:szCs w:val="26"/>
          <w:u w:val="single"/>
        </w:rPr>
        <w:t>.</w:t>
      </w:r>
      <w:r w:rsidRPr="0033042B">
        <w:rPr>
          <w:b/>
          <w:szCs w:val="26"/>
        </w:rPr>
        <w:t xml:space="preserve"> </w:t>
      </w:r>
    </w:p>
    <w:p w:rsidR="00737A49" w:rsidP="00737A49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Cs w:val="26"/>
        </w:rPr>
        <w:t xml:space="preserve">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737A49" w:rsidP="00737A49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737A49" w:rsidP="00737A49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В случае, если исполнение постановления о назначе</w:t>
      </w:r>
      <w:r>
        <w:rPr>
          <w:szCs w:val="26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37A49" w:rsidP="00737A49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Нижневартовский городской суд в течение дес</w:t>
      </w:r>
      <w:r>
        <w:rPr>
          <w:color w:val="000099"/>
          <w:szCs w:val="26"/>
        </w:rPr>
        <w:t>яти суток со дня вручения или получения копии постановления через мирового судью, вынесшего постановление.</w:t>
      </w:r>
    </w:p>
    <w:p w:rsidR="00737A49" w:rsidP="00737A49">
      <w:pPr>
        <w:ind w:left="540"/>
        <w:jc w:val="both"/>
        <w:rPr>
          <w:color w:val="000099"/>
          <w:szCs w:val="26"/>
        </w:rPr>
      </w:pPr>
    </w:p>
    <w:p w:rsidR="00737A49" w:rsidP="00737A49">
      <w:pPr>
        <w:ind w:firstLine="540"/>
        <w:jc w:val="both"/>
        <w:rPr>
          <w:szCs w:val="26"/>
        </w:rPr>
      </w:pPr>
      <w:r>
        <w:rPr>
          <w:sz w:val="26"/>
          <w:szCs w:val="26"/>
        </w:rPr>
        <w:t>****</w:t>
      </w: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3042B">
        <w:rPr>
          <w:szCs w:val="26"/>
        </w:rPr>
        <w:t>Е.В. Аксенова</w:t>
      </w:r>
      <w:r>
        <w:rPr>
          <w:szCs w:val="26"/>
        </w:rPr>
        <w:t xml:space="preserve"> </w:t>
      </w:r>
    </w:p>
    <w:p w:rsidR="00737A49" w:rsidP="00737A49">
      <w:pPr>
        <w:ind w:firstLine="540"/>
        <w:jc w:val="both"/>
        <w:rPr>
          <w:szCs w:val="26"/>
        </w:rPr>
      </w:pPr>
    </w:p>
    <w:p w:rsidR="00737A49" w:rsidP="00737A49">
      <w:pPr>
        <w:ind w:firstLine="540"/>
        <w:jc w:val="both"/>
        <w:rPr>
          <w:sz w:val="18"/>
          <w:szCs w:val="22"/>
        </w:rPr>
      </w:pPr>
      <w:r>
        <w:rPr>
          <w:sz w:val="18"/>
          <w:szCs w:val="22"/>
        </w:rPr>
        <w:t>Подлинник постановления находится в материалах администр</w:t>
      </w:r>
      <w:r>
        <w:rPr>
          <w:sz w:val="18"/>
          <w:szCs w:val="22"/>
        </w:rPr>
        <w:t xml:space="preserve">ативного дела № </w:t>
      </w:r>
      <w:r>
        <w:rPr>
          <w:color w:val="0000FF"/>
          <w:sz w:val="18"/>
          <w:szCs w:val="22"/>
        </w:rPr>
        <w:t>5-1</w:t>
      </w:r>
      <w:r w:rsidR="0033042B">
        <w:rPr>
          <w:color w:val="0000FF"/>
          <w:sz w:val="18"/>
          <w:szCs w:val="22"/>
        </w:rPr>
        <w:t>207</w:t>
      </w:r>
      <w:r>
        <w:rPr>
          <w:color w:val="0000FF"/>
          <w:sz w:val="18"/>
          <w:szCs w:val="22"/>
        </w:rPr>
        <w:t>-2112/2024</w:t>
      </w:r>
      <w:r>
        <w:rPr>
          <w:sz w:val="18"/>
          <w:szCs w:val="22"/>
        </w:rPr>
        <w:t xml:space="preserve"> мирового судьи судебного участка № 12 Нижневартовского судебного района города окружного значения Нижневартовска ХМАО - Югры </w:t>
      </w:r>
    </w:p>
    <w:p w:rsidR="005576F3"/>
    <w:sectPr w:rsidSect="00DE52F8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B"/>
    <w:rsid w:val="0033042B"/>
    <w:rsid w:val="004E189B"/>
    <w:rsid w:val="005576F3"/>
    <w:rsid w:val="00737A49"/>
    <w:rsid w:val="009635DA"/>
    <w:rsid w:val="00B02957"/>
    <w:rsid w:val="00CE1680"/>
    <w:rsid w:val="00DE52F8"/>
    <w:rsid w:val="00FC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91E566-AF92-4997-8899-1CC5830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A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7A4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635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3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